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886A" w14:textId="12ECC578" w:rsidR="00B56894" w:rsidRPr="00B56894" w:rsidRDefault="00104274" w:rsidP="00B56894">
      <w:pPr>
        <w:pStyle w:val="Default"/>
        <w:spacing w:beforeLines="100" w:before="360" w:afterLines="100" w:after="360"/>
        <w:jc w:val="center"/>
        <w:rPr>
          <w:rFonts w:hint="eastAsia"/>
          <w:b/>
          <w:bCs/>
          <w:color w:val="auto"/>
          <w:sz w:val="32"/>
          <w:szCs w:val="32"/>
        </w:rPr>
      </w:pPr>
      <w:r w:rsidRPr="00B56894">
        <w:rPr>
          <w:rFonts w:hint="eastAsia"/>
          <w:b/>
          <w:bCs/>
          <w:color w:val="auto"/>
          <w:sz w:val="32"/>
          <w:szCs w:val="32"/>
        </w:rPr>
        <w:t>東河鄉公所</w:t>
      </w:r>
      <w:r w:rsidRPr="00B56894">
        <w:rPr>
          <w:b/>
          <w:bCs/>
          <w:color w:val="auto"/>
          <w:sz w:val="32"/>
          <w:szCs w:val="32"/>
        </w:rPr>
        <w:t>11</w:t>
      </w:r>
      <w:r w:rsidR="00EB5A32" w:rsidRPr="00B56894">
        <w:rPr>
          <w:rFonts w:hint="eastAsia"/>
          <w:b/>
          <w:bCs/>
          <w:color w:val="auto"/>
          <w:sz w:val="32"/>
          <w:szCs w:val="32"/>
        </w:rPr>
        <w:t>4</w:t>
      </w:r>
      <w:r w:rsidRPr="00B56894">
        <w:rPr>
          <w:rFonts w:hint="eastAsia"/>
          <w:b/>
          <w:bCs/>
          <w:color w:val="auto"/>
          <w:sz w:val="32"/>
          <w:szCs w:val="32"/>
        </w:rPr>
        <w:t>年原住民族部落事務推展實施計畫</w:t>
      </w:r>
    </w:p>
    <w:p w14:paraId="6687FC52" w14:textId="1049BD7D" w:rsidR="00104274" w:rsidRPr="001F7FC0" w:rsidRDefault="00104274" w:rsidP="00B56894">
      <w:pPr>
        <w:pStyle w:val="Default"/>
        <w:spacing w:line="360" w:lineRule="auto"/>
        <w:rPr>
          <w:color w:val="auto"/>
          <w:sz w:val="26"/>
          <w:szCs w:val="26"/>
        </w:rPr>
      </w:pPr>
      <w:r w:rsidRPr="001F7FC0">
        <w:rPr>
          <w:rFonts w:hint="eastAsia"/>
          <w:color w:val="auto"/>
          <w:sz w:val="26"/>
          <w:szCs w:val="26"/>
        </w:rPr>
        <w:t>壹、依據</w:t>
      </w:r>
      <w:r w:rsidRPr="001F7FC0">
        <w:rPr>
          <w:color w:val="auto"/>
          <w:sz w:val="26"/>
          <w:szCs w:val="26"/>
        </w:rPr>
        <w:t>:</w:t>
      </w:r>
      <w:proofErr w:type="gramStart"/>
      <w:r w:rsidR="000E426C" w:rsidRPr="001F7FC0">
        <w:rPr>
          <w:rFonts w:hint="eastAsia"/>
          <w:color w:val="auto"/>
          <w:sz w:val="26"/>
          <w:szCs w:val="26"/>
        </w:rPr>
        <w:t>臺</w:t>
      </w:r>
      <w:proofErr w:type="gramEnd"/>
      <w:r w:rsidR="000E426C" w:rsidRPr="001F7FC0">
        <w:rPr>
          <w:rFonts w:hint="eastAsia"/>
          <w:color w:val="auto"/>
          <w:sz w:val="26"/>
          <w:szCs w:val="26"/>
        </w:rPr>
        <w:t>東</w:t>
      </w:r>
      <w:proofErr w:type="gramStart"/>
      <w:r w:rsidR="000E426C" w:rsidRPr="001F7FC0">
        <w:rPr>
          <w:rFonts w:hint="eastAsia"/>
          <w:color w:val="auto"/>
          <w:sz w:val="26"/>
          <w:szCs w:val="26"/>
        </w:rPr>
        <w:t>縣政府暨本</w:t>
      </w:r>
      <w:r w:rsidR="000E426C" w:rsidRPr="001F7FC0">
        <w:rPr>
          <w:rFonts w:hint="eastAsia"/>
          <w:color w:val="auto"/>
          <w:sz w:val="26"/>
          <w:szCs w:val="26"/>
        </w:rPr>
        <w:t>所</w:t>
      </w:r>
      <w:r w:rsidRPr="001F7FC0">
        <w:rPr>
          <w:color w:val="auto"/>
          <w:sz w:val="26"/>
          <w:szCs w:val="26"/>
        </w:rPr>
        <w:t>11</w:t>
      </w:r>
      <w:r w:rsidR="00EB5A32" w:rsidRPr="001F7FC0">
        <w:rPr>
          <w:rFonts w:hint="eastAsia"/>
          <w:color w:val="auto"/>
          <w:sz w:val="26"/>
          <w:szCs w:val="26"/>
        </w:rPr>
        <w:t>4</w:t>
      </w:r>
      <w:proofErr w:type="gramEnd"/>
      <w:r w:rsidRPr="001F7FC0">
        <w:rPr>
          <w:rFonts w:hint="eastAsia"/>
          <w:color w:val="auto"/>
          <w:sz w:val="26"/>
          <w:szCs w:val="26"/>
        </w:rPr>
        <w:t>年度施政計畫辦理。</w:t>
      </w:r>
    </w:p>
    <w:p w14:paraId="09E7C4B0" w14:textId="77777777" w:rsidR="00104274" w:rsidRPr="001F7FC0" w:rsidRDefault="00104274" w:rsidP="00B56894">
      <w:pPr>
        <w:pStyle w:val="Default"/>
        <w:spacing w:line="360" w:lineRule="auto"/>
        <w:ind w:left="1316" w:hangingChars="506" w:hanging="1316"/>
        <w:rPr>
          <w:color w:val="auto"/>
          <w:sz w:val="26"/>
          <w:szCs w:val="26"/>
        </w:rPr>
      </w:pPr>
      <w:r w:rsidRPr="001F7FC0">
        <w:rPr>
          <w:rFonts w:hint="eastAsia"/>
          <w:color w:val="auto"/>
          <w:sz w:val="26"/>
          <w:szCs w:val="26"/>
        </w:rPr>
        <w:t>貳、目的：為健全本鄉原住民族傳統部落社會制度及推展部落總體營造，期能合力推動部落事務，落實以下工作目的</w:t>
      </w:r>
      <w:r w:rsidRPr="001F7FC0">
        <w:rPr>
          <w:color w:val="auto"/>
          <w:sz w:val="26"/>
          <w:szCs w:val="26"/>
        </w:rPr>
        <w:t>:</w:t>
      </w:r>
    </w:p>
    <w:p w14:paraId="1B7140D2" w14:textId="77777777" w:rsidR="00104274" w:rsidRPr="001F7FC0" w:rsidRDefault="00104274" w:rsidP="00B56894">
      <w:pPr>
        <w:pStyle w:val="Default"/>
        <w:spacing w:beforeLines="50" w:before="180" w:afterLines="50" w:after="180"/>
        <w:ind w:leftChars="119" w:left="679" w:hangingChars="151" w:hanging="393"/>
        <w:rPr>
          <w:color w:val="auto"/>
          <w:sz w:val="26"/>
          <w:szCs w:val="26"/>
        </w:rPr>
      </w:pPr>
      <w:r w:rsidRPr="001F7FC0">
        <w:rPr>
          <w:rFonts w:hint="eastAsia"/>
          <w:color w:val="auto"/>
          <w:sz w:val="26"/>
          <w:szCs w:val="26"/>
        </w:rPr>
        <w:t>一、落實部落會議組織，奠定原住民族自治基礎。</w:t>
      </w:r>
    </w:p>
    <w:p w14:paraId="62D08A8F" w14:textId="77777777" w:rsidR="00104274" w:rsidRPr="001F7FC0" w:rsidRDefault="00104274" w:rsidP="00B56894">
      <w:pPr>
        <w:pStyle w:val="Default"/>
        <w:spacing w:beforeLines="50" w:before="180" w:afterLines="50" w:after="180"/>
        <w:ind w:leftChars="119" w:left="679" w:hangingChars="151" w:hanging="393"/>
        <w:rPr>
          <w:color w:val="auto"/>
          <w:sz w:val="26"/>
          <w:szCs w:val="26"/>
        </w:rPr>
      </w:pPr>
      <w:r w:rsidRPr="001F7FC0">
        <w:rPr>
          <w:rFonts w:hint="eastAsia"/>
          <w:color w:val="auto"/>
          <w:sz w:val="26"/>
          <w:szCs w:val="26"/>
        </w:rPr>
        <w:t>二、</w:t>
      </w:r>
      <w:proofErr w:type="gramStart"/>
      <w:r w:rsidRPr="001F7FC0">
        <w:rPr>
          <w:rFonts w:hint="eastAsia"/>
          <w:color w:val="auto"/>
          <w:sz w:val="26"/>
          <w:szCs w:val="26"/>
        </w:rPr>
        <w:t>復振部落</w:t>
      </w:r>
      <w:proofErr w:type="gramEnd"/>
      <w:r w:rsidRPr="001F7FC0">
        <w:rPr>
          <w:rFonts w:hint="eastAsia"/>
          <w:color w:val="auto"/>
          <w:sz w:val="26"/>
          <w:szCs w:val="26"/>
        </w:rPr>
        <w:t>傳統文化，凝聚文化主體認同。</w:t>
      </w:r>
    </w:p>
    <w:p w14:paraId="75607AB8" w14:textId="77777777" w:rsidR="00104274" w:rsidRPr="001F7FC0" w:rsidRDefault="00104274" w:rsidP="00B56894">
      <w:pPr>
        <w:pStyle w:val="Default"/>
        <w:spacing w:beforeLines="50" w:before="180" w:afterLines="50" w:after="180"/>
        <w:ind w:leftChars="119" w:left="679" w:hangingChars="151" w:hanging="393"/>
        <w:rPr>
          <w:color w:val="auto"/>
          <w:sz w:val="26"/>
          <w:szCs w:val="26"/>
        </w:rPr>
      </w:pPr>
      <w:r w:rsidRPr="001F7FC0">
        <w:rPr>
          <w:rFonts w:hint="eastAsia"/>
          <w:color w:val="auto"/>
          <w:sz w:val="26"/>
          <w:szCs w:val="26"/>
        </w:rPr>
        <w:t>三、營造民族生活環境，推動健康部落生活。</w:t>
      </w:r>
    </w:p>
    <w:p w14:paraId="1150DED5" w14:textId="77777777" w:rsidR="00104274" w:rsidRPr="001F7FC0" w:rsidRDefault="00104274" w:rsidP="00B56894">
      <w:pPr>
        <w:pStyle w:val="Default"/>
        <w:spacing w:line="360" w:lineRule="auto"/>
        <w:rPr>
          <w:color w:val="auto"/>
          <w:sz w:val="26"/>
          <w:szCs w:val="26"/>
        </w:rPr>
      </w:pPr>
      <w:r w:rsidRPr="001F7FC0">
        <w:rPr>
          <w:rFonts w:hint="eastAsia"/>
          <w:color w:val="auto"/>
          <w:sz w:val="26"/>
          <w:szCs w:val="26"/>
        </w:rPr>
        <w:t>參、辦理機關</w:t>
      </w:r>
      <w:r w:rsidRPr="001F7FC0">
        <w:rPr>
          <w:color w:val="auto"/>
          <w:sz w:val="26"/>
          <w:szCs w:val="26"/>
        </w:rPr>
        <w:t>:</w:t>
      </w:r>
      <w:proofErr w:type="gramStart"/>
      <w:r w:rsidRPr="001F7FC0">
        <w:rPr>
          <w:rFonts w:hint="eastAsia"/>
          <w:color w:val="auto"/>
          <w:sz w:val="26"/>
          <w:szCs w:val="26"/>
        </w:rPr>
        <w:t>臺</w:t>
      </w:r>
      <w:proofErr w:type="gramEnd"/>
      <w:r w:rsidRPr="001F7FC0">
        <w:rPr>
          <w:rFonts w:hint="eastAsia"/>
          <w:color w:val="auto"/>
          <w:sz w:val="26"/>
          <w:szCs w:val="26"/>
        </w:rPr>
        <w:t>東縣東河鄉公所</w:t>
      </w:r>
    </w:p>
    <w:p w14:paraId="668139C3" w14:textId="23704CCA" w:rsidR="00104274" w:rsidRPr="001F7FC0" w:rsidRDefault="00104274" w:rsidP="00B56894">
      <w:pPr>
        <w:pStyle w:val="Default"/>
        <w:spacing w:line="360" w:lineRule="auto"/>
        <w:rPr>
          <w:color w:val="auto"/>
          <w:sz w:val="26"/>
          <w:szCs w:val="26"/>
        </w:rPr>
      </w:pPr>
      <w:r w:rsidRPr="001F7FC0">
        <w:rPr>
          <w:rFonts w:hint="eastAsia"/>
          <w:color w:val="auto"/>
          <w:sz w:val="26"/>
          <w:szCs w:val="26"/>
        </w:rPr>
        <w:t>肆、辦理時間</w:t>
      </w:r>
      <w:proofErr w:type="gramStart"/>
      <w:r w:rsidRPr="001F7FC0">
        <w:rPr>
          <w:rFonts w:hint="eastAsia"/>
          <w:color w:val="auto"/>
          <w:sz w:val="26"/>
          <w:szCs w:val="26"/>
        </w:rPr>
        <w:t>︰</w:t>
      </w:r>
      <w:proofErr w:type="gramEnd"/>
      <w:r w:rsidRPr="001F7FC0">
        <w:rPr>
          <w:rFonts w:hint="eastAsia"/>
          <w:color w:val="auto"/>
          <w:sz w:val="26"/>
          <w:szCs w:val="26"/>
        </w:rPr>
        <w:t>自即日起至</w:t>
      </w:r>
      <w:r w:rsidRPr="001F7FC0">
        <w:rPr>
          <w:color w:val="auto"/>
          <w:sz w:val="26"/>
          <w:szCs w:val="26"/>
        </w:rPr>
        <w:t>11</w:t>
      </w:r>
      <w:r w:rsidR="00EB5A32" w:rsidRPr="001F7FC0">
        <w:rPr>
          <w:rFonts w:hint="eastAsia"/>
          <w:color w:val="auto"/>
          <w:sz w:val="26"/>
          <w:szCs w:val="26"/>
        </w:rPr>
        <w:t>4</w:t>
      </w:r>
      <w:r w:rsidRPr="001F7FC0">
        <w:rPr>
          <w:rFonts w:hint="eastAsia"/>
          <w:color w:val="auto"/>
          <w:sz w:val="26"/>
          <w:szCs w:val="26"/>
        </w:rPr>
        <w:t>年</w:t>
      </w:r>
      <w:r w:rsidRPr="001F7FC0">
        <w:rPr>
          <w:color w:val="auto"/>
          <w:sz w:val="26"/>
          <w:szCs w:val="26"/>
        </w:rPr>
        <w:t>11</w:t>
      </w:r>
      <w:r w:rsidRPr="001F7FC0">
        <w:rPr>
          <w:rFonts w:hint="eastAsia"/>
          <w:color w:val="auto"/>
          <w:sz w:val="26"/>
          <w:szCs w:val="26"/>
        </w:rPr>
        <w:t>月</w:t>
      </w:r>
      <w:r w:rsidRPr="001F7FC0">
        <w:rPr>
          <w:color w:val="auto"/>
          <w:sz w:val="26"/>
          <w:szCs w:val="26"/>
        </w:rPr>
        <w:t>30</w:t>
      </w:r>
      <w:r w:rsidRPr="001F7FC0">
        <w:rPr>
          <w:rFonts w:hint="eastAsia"/>
          <w:color w:val="auto"/>
          <w:sz w:val="26"/>
          <w:szCs w:val="26"/>
        </w:rPr>
        <w:t>日</w:t>
      </w:r>
      <w:proofErr w:type="gramStart"/>
      <w:r w:rsidRPr="001F7FC0">
        <w:rPr>
          <w:rFonts w:hint="eastAsia"/>
          <w:color w:val="auto"/>
          <w:sz w:val="26"/>
          <w:szCs w:val="26"/>
        </w:rPr>
        <w:t>止</w:t>
      </w:r>
      <w:proofErr w:type="gramEnd"/>
    </w:p>
    <w:p w14:paraId="0691EA60" w14:textId="77777777" w:rsidR="00104274" w:rsidRPr="001F7FC0" w:rsidRDefault="00104274" w:rsidP="00B56894">
      <w:pPr>
        <w:pStyle w:val="Default"/>
        <w:spacing w:line="360" w:lineRule="auto"/>
        <w:rPr>
          <w:color w:val="auto"/>
          <w:sz w:val="26"/>
          <w:szCs w:val="26"/>
        </w:rPr>
      </w:pPr>
      <w:r w:rsidRPr="001F7FC0">
        <w:rPr>
          <w:rFonts w:hint="eastAsia"/>
          <w:color w:val="auto"/>
          <w:sz w:val="26"/>
          <w:szCs w:val="26"/>
        </w:rPr>
        <w:t>伍、辦理方式：</w:t>
      </w:r>
    </w:p>
    <w:p w14:paraId="26D91402" w14:textId="38EC77D0" w:rsidR="00104274" w:rsidRPr="001F7FC0" w:rsidRDefault="00104274" w:rsidP="00B56894">
      <w:pPr>
        <w:pStyle w:val="Default"/>
        <w:spacing w:line="360" w:lineRule="auto"/>
        <w:ind w:leftChars="177" w:left="950" w:rightChars="-132" w:right="-317" w:hangingChars="202" w:hanging="525"/>
        <w:rPr>
          <w:color w:val="auto"/>
          <w:sz w:val="26"/>
          <w:szCs w:val="26"/>
        </w:rPr>
      </w:pPr>
      <w:r w:rsidRPr="001F7FC0">
        <w:rPr>
          <w:rFonts w:hint="eastAsia"/>
          <w:color w:val="auto"/>
          <w:sz w:val="26"/>
          <w:szCs w:val="26"/>
        </w:rPr>
        <w:t>一、為落實部落會議組織</w:t>
      </w:r>
      <w:proofErr w:type="gramStart"/>
      <w:r w:rsidRPr="001F7FC0">
        <w:rPr>
          <w:rFonts w:hint="eastAsia"/>
          <w:color w:val="auto"/>
          <w:sz w:val="26"/>
          <w:szCs w:val="26"/>
        </w:rPr>
        <w:t>及復振部落</w:t>
      </w:r>
      <w:proofErr w:type="gramEnd"/>
      <w:r w:rsidRPr="001F7FC0">
        <w:rPr>
          <w:rFonts w:hint="eastAsia"/>
          <w:color w:val="auto"/>
          <w:sz w:val="26"/>
          <w:szCs w:val="26"/>
        </w:rPr>
        <w:t>傳統文化，</w:t>
      </w:r>
      <w:r w:rsidR="002A6A39" w:rsidRPr="001F7FC0">
        <w:rPr>
          <w:rFonts w:hint="eastAsia"/>
          <w:color w:val="auto"/>
          <w:sz w:val="26"/>
          <w:szCs w:val="26"/>
        </w:rPr>
        <w:t>本</w:t>
      </w:r>
      <w:r w:rsidRPr="001F7FC0">
        <w:rPr>
          <w:rFonts w:hint="eastAsia"/>
          <w:color w:val="auto"/>
          <w:sz w:val="26"/>
          <w:szCs w:val="26"/>
        </w:rPr>
        <w:t>所</w:t>
      </w:r>
      <w:r w:rsidR="002A6A39" w:rsidRPr="001F7FC0">
        <w:rPr>
          <w:rFonts w:hint="eastAsia"/>
          <w:color w:val="auto"/>
          <w:sz w:val="26"/>
          <w:szCs w:val="26"/>
        </w:rPr>
        <w:t>每年</w:t>
      </w:r>
      <w:r w:rsidRPr="001F7FC0">
        <w:rPr>
          <w:rFonts w:hint="eastAsia"/>
          <w:color w:val="auto"/>
          <w:sz w:val="26"/>
          <w:szCs w:val="26"/>
        </w:rPr>
        <w:t>舉辦</w:t>
      </w:r>
      <w:r w:rsidRPr="001F7FC0">
        <w:rPr>
          <w:color w:val="auto"/>
          <w:sz w:val="26"/>
          <w:szCs w:val="26"/>
        </w:rPr>
        <w:t>1</w:t>
      </w:r>
      <w:r w:rsidRPr="001F7FC0">
        <w:rPr>
          <w:rFonts w:hint="eastAsia"/>
          <w:color w:val="auto"/>
          <w:sz w:val="26"/>
          <w:szCs w:val="26"/>
        </w:rPr>
        <w:t>次部落事務推展說明會並核給傳統領袖、部落主席出席費用。</w:t>
      </w:r>
    </w:p>
    <w:p w14:paraId="70E14DDE" w14:textId="745F6414" w:rsidR="00104274" w:rsidRPr="001F7FC0" w:rsidRDefault="00104274" w:rsidP="00B56894">
      <w:pPr>
        <w:pStyle w:val="Default"/>
        <w:spacing w:line="360" w:lineRule="auto"/>
        <w:ind w:leftChars="177" w:left="950" w:rightChars="-132" w:right="-317" w:hangingChars="202" w:hanging="525"/>
        <w:rPr>
          <w:color w:val="auto"/>
          <w:sz w:val="26"/>
          <w:szCs w:val="26"/>
        </w:rPr>
      </w:pPr>
      <w:r w:rsidRPr="001F7FC0">
        <w:rPr>
          <w:rFonts w:hint="eastAsia"/>
          <w:color w:val="auto"/>
          <w:sz w:val="26"/>
          <w:szCs w:val="26"/>
        </w:rPr>
        <w:t>二、為鼓勵部落自主召開部落會議，編列傳統領袖、部落主席出席費用</w:t>
      </w:r>
      <w:r w:rsidR="0079140F" w:rsidRPr="0079140F">
        <w:rPr>
          <w:rFonts w:hint="eastAsia"/>
          <w:color w:val="auto"/>
          <w:sz w:val="26"/>
          <w:szCs w:val="26"/>
        </w:rPr>
        <w:t>及會議記錄人員</w:t>
      </w:r>
      <w:r w:rsidR="0079140F">
        <w:rPr>
          <w:rFonts w:hint="eastAsia"/>
          <w:color w:val="auto"/>
          <w:sz w:val="26"/>
          <w:szCs w:val="26"/>
        </w:rPr>
        <w:t>工作費用(</w:t>
      </w:r>
      <w:r w:rsidRPr="001F7FC0">
        <w:rPr>
          <w:rFonts w:hint="eastAsia"/>
          <w:color w:val="auto"/>
          <w:sz w:val="26"/>
          <w:szCs w:val="26"/>
        </w:rPr>
        <w:t>每年每人支領出席費用</w:t>
      </w:r>
      <w:r w:rsidR="0079140F">
        <w:rPr>
          <w:rFonts w:hint="eastAsia"/>
          <w:color w:val="auto"/>
          <w:sz w:val="26"/>
          <w:szCs w:val="26"/>
        </w:rPr>
        <w:t>及工作費</w:t>
      </w:r>
      <w:r w:rsidRPr="001F7FC0">
        <w:rPr>
          <w:rFonts w:hint="eastAsia"/>
          <w:color w:val="auto"/>
          <w:sz w:val="26"/>
          <w:szCs w:val="26"/>
        </w:rPr>
        <w:t>最多</w:t>
      </w:r>
      <w:r w:rsidRPr="001F7FC0">
        <w:rPr>
          <w:color w:val="auto"/>
          <w:sz w:val="26"/>
          <w:szCs w:val="26"/>
        </w:rPr>
        <w:t>4</w:t>
      </w:r>
      <w:r w:rsidRPr="001F7FC0">
        <w:rPr>
          <w:rFonts w:hint="eastAsia"/>
          <w:color w:val="auto"/>
          <w:sz w:val="26"/>
          <w:szCs w:val="26"/>
        </w:rPr>
        <w:t>次，以原住民族委員會公告核定部落並訂有部落組織章程為限</w:t>
      </w:r>
      <w:r w:rsidRPr="001F7FC0">
        <w:rPr>
          <w:color w:val="auto"/>
          <w:sz w:val="26"/>
          <w:szCs w:val="26"/>
        </w:rPr>
        <w:t>)</w:t>
      </w:r>
      <w:r w:rsidRPr="001F7FC0">
        <w:rPr>
          <w:rFonts w:hint="eastAsia"/>
          <w:color w:val="auto"/>
          <w:sz w:val="26"/>
          <w:szCs w:val="26"/>
        </w:rPr>
        <w:t>。</w:t>
      </w:r>
    </w:p>
    <w:p w14:paraId="3CBA6942" w14:textId="5F1FC062" w:rsidR="00A25AFD" w:rsidRPr="001F7FC0" w:rsidRDefault="002A6A39" w:rsidP="00B56894">
      <w:pPr>
        <w:pStyle w:val="Default"/>
        <w:spacing w:line="360" w:lineRule="auto"/>
        <w:ind w:leftChars="177" w:left="950" w:rightChars="-132" w:right="-317" w:hangingChars="202" w:hanging="525"/>
        <w:rPr>
          <w:rFonts w:hAnsi="標楷體" w:cstheme="minorBidi" w:hint="eastAsia"/>
          <w:color w:val="auto"/>
          <w:kern w:val="2"/>
          <w:sz w:val="26"/>
          <w:szCs w:val="26"/>
        </w:rPr>
      </w:pPr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三、</w:t>
      </w:r>
      <w:r w:rsidR="00A25AFD" w:rsidRPr="001F7FC0">
        <w:rPr>
          <w:rFonts w:hAnsi="標楷體" w:cstheme="minorBidi" w:hint="eastAsia"/>
          <w:color w:val="auto"/>
          <w:kern w:val="2"/>
          <w:sz w:val="26"/>
          <w:szCs w:val="26"/>
        </w:rPr>
        <w:t>部落</w:t>
      </w:r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上</w:t>
      </w:r>
      <w:r w:rsidR="00A25AFD" w:rsidRPr="001F7FC0">
        <w:rPr>
          <w:rFonts w:hAnsi="標楷體" w:cstheme="minorBidi" w:hint="eastAsia"/>
          <w:color w:val="auto"/>
          <w:kern w:val="2"/>
          <w:sz w:val="26"/>
          <w:szCs w:val="26"/>
        </w:rPr>
        <w:t>述人員支領</w:t>
      </w:r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標準:</w:t>
      </w:r>
    </w:p>
    <w:p w14:paraId="7769BD14" w14:textId="1E770D30" w:rsidR="00A25AFD" w:rsidRPr="001F7FC0" w:rsidRDefault="00A25AFD" w:rsidP="00B56894">
      <w:pPr>
        <w:pStyle w:val="Default"/>
        <w:spacing w:line="360" w:lineRule="auto"/>
        <w:ind w:leftChars="411" w:left="1273" w:rightChars="-132" w:right="-317" w:hanging="287"/>
        <w:rPr>
          <w:rFonts w:hAnsi="標楷體" w:cstheme="minorBidi" w:hint="eastAsia"/>
          <w:color w:val="auto"/>
          <w:kern w:val="2"/>
          <w:sz w:val="26"/>
          <w:szCs w:val="26"/>
        </w:rPr>
      </w:pPr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1.傳統領袖(</w:t>
      </w:r>
      <w:proofErr w:type="spellStart"/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Kakitaan</w:t>
      </w:r>
      <w:proofErr w:type="spellEnd"/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、頭目、</w:t>
      </w:r>
      <w:proofErr w:type="spellStart"/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Ayawan</w:t>
      </w:r>
      <w:proofErr w:type="spellEnd"/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或Rahan)</w:t>
      </w:r>
      <w:r w:rsidR="002A6A39" w:rsidRPr="001F7FC0">
        <w:rPr>
          <w:rFonts w:hAnsi="標楷體" w:cstheme="minorBidi" w:hint="eastAsia"/>
          <w:color w:val="auto"/>
          <w:kern w:val="2"/>
          <w:sz w:val="26"/>
          <w:szCs w:val="26"/>
        </w:rPr>
        <w:t>及</w:t>
      </w:r>
      <w:r w:rsidR="002A6A39" w:rsidRPr="001F7FC0">
        <w:rPr>
          <w:rFonts w:hAnsi="標楷體" w:cstheme="minorBidi" w:hint="eastAsia"/>
          <w:color w:val="auto"/>
          <w:kern w:val="2"/>
          <w:sz w:val="26"/>
          <w:szCs w:val="26"/>
        </w:rPr>
        <w:t>部落會議主席支領</w:t>
      </w:r>
      <w:r w:rsidR="002A6A39" w:rsidRPr="001F7FC0">
        <w:rPr>
          <w:rFonts w:hAnsi="標楷體" w:cstheme="minorBidi" w:hint="eastAsia"/>
          <w:color w:val="auto"/>
          <w:kern w:val="2"/>
          <w:sz w:val="26"/>
          <w:szCs w:val="26"/>
        </w:rPr>
        <w:t>出席</w:t>
      </w:r>
      <w:r w:rsidR="002A6A39" w:rsidRPr="001F7FC0">
        <w:rPr>
          <w:rFonts w:hAnsi="標楷體" w:cstheme="minorBidi" w:hint="eastAsia"/>
          <w:color w:val="auto"/>
          <w:kern w:val="2"/>
          <w:sz w:val="26"/>
          <w:szCs w:val="26"/>
        </w:rPr>
        <w:t>為</w:t>
      </w:r>
      <w:r w:rsidR="002A6A39" w:rsidRPr="001F7FC0">
        <w:rPr>
          <w:rFonts w:hAnsi="標楷體" w:cstheme="minorBidi" w:hint="eastAsia"/>
          <w:color w:val="auto"/>
          <w:kern w:val="2"/>
          <w:sz w:val="26"/>
          <w:szCs w:val="26"/>
        </w:rPr>
        <w:t>每人</w:t>
      </w:r>
      <w:r w:rsidR="002A6A39" w:rsidRPr="001F7FC0">
        <w:rPr>
          <w:rFonts w:hAnsi="標楷體" w:cstheme="minorBidi" w:hint="eastAsia"/>
          <w:color w:val="auto"/>
          <w:kern w:val="2"/>
          <w:sz w:val="26"/>
          <w:szCs w:val="26"/>
        </w:rPr>
        <w:t>2,5</w:t>
      </w:r>
      <w:r w:rsidR="002A6A39" w:rsidRPr="001F7FC0">
        <w:rPr>
          <w:rFonts w:hAnsi="標楷體" w:cstheme="minorBidi" w:hint="eastAsia"/>
          <w:color w:val="auto"/>
          <w:kern w:val="2"/>
          <w:sz w:val="26"/>
          <w:szCs w:val="26"/>
        </w:rPr>
        <w:t>00</w:t>
      </w:r>
      <w:r w:rsidR="002A6A39" w:rsidRPr="001F7FC0">
        <w:rPr>
          <w:rFonts w:hAnsi="標楷體" w:cstheme="minorBidi" w:hint="eastAsia"/>
          <w:color w:val="auto"/>
          <w:kern w:val="2"/>
          <w:sz w:val="26"/>
          <w:szCs w:val="26"/>
        </w:rPr>
        <w:t>元</w:t>
      </w:r>
      <w:r w:rsidR="002A6A39" w:rsidRPr="001F7FC0">
        <w:rPr>
          <w:rFonts w:hAnsi="標楷體" w:cstheme="minorBidi" w:hint="eastAsia"/>
          <w:color w:val="auto"/>
          <w:kern w:val="2"/>
          <w:sz w:val="26"/>
          <w:szCs w:val="26"/>
        </w:rPr>
        <w:t>。</w:t>
      </w:r>
    </w:p>
    <w:p w14:paraId="10BEF9A5" w14:textId="0A8F5738" w:rsidR="00A25AFD" w:rsidRPr="001F7FC0" w:rsidRDefault="002A6A39" w:rsidP="00B56894">
      <w:pPr>
        <w:pStyle w:val="Default"/>
        <w:spacing w:line="360" w:lineRule="auto"/>
        <w:ind w:leftChars="412" w:left="1274" w:rightChars="-132" w:right="-317" w:hanging="285"/>
        <w:rPr>
          <w:rFonts w:hint="eastAsia"/>
          <w:color w:val="auto"/>
          <w:sz w:val="26"/>
          <w:szCs w:val="26"/>
        </w:rPr>
      </w:pPr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2.</w:t>
      </w:r>
      <w:r w:rsidR="00A25AFD" w:rsidRPr="001F7FC0">
        <w:rPr>
          <w:rFonts w:hAnsi="標楷體" w:cstheme="minorBidi" w:hint="eastAsia"/>
          <w:color w:val="auto"/>
          <w:kern w:val="2"/>
          <w:sz w:val="26"/>
          <w:szCs w:val="26"/>
        </w:rPr>
        <w:t>部落會議記錄人員得支領工作費1,000元</w:t>
      </w:r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，</w:t>
      </w:r>
      <w:r w:rsidR="0079140F">
        <w:rPr>
          <w:rFonts w:hAnsi="標楷體" w:cstheme="minorBidi" w:hint="eastAsia"/>
          <w:color w:val="auto"/>
          <w:kern w:val="2"/>
          <w:sz w:val="26"/>
          <w:szCs w:val="26"/>
        </w:rPr>
        <w:t>並</w:t>
      </w:r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依規定</w:t>
      </w:r>
      <w:r w:rsidRPr="001F7FC0">
        <w:rPr>
          <w:rFonts w:hAnsi="標楷體" w:cstheme="minorBidi" w:hint="eastAsia"/>
          <w:color w:val="auto"/>
          <w:kern w:val="2"/>
          <w:sz w:val="26"/>
          <w:szCs w:val="26"/>
        </w:rPr>
        <w:t>工作費支給對象不得為現職公務人員。</w:t>
      </w:r>
    </w:p>
    <w:p w14:paraId="3D1A83D0" w14:textId="71B9AB10" w:rsidR="00164CC3" w:rsidRPr="001F7FC0" w:rsidRDefault="00164CC3" w:rsidP="00EF5317">
      <w:pPr>
        <w:pStyle w:val="Default"/>
        <w:rPr>
          <w:color w:val="auto"/>
          <w:sz w:val="26"/>
          <w:szCs w:val="26"/>
        </w:rPr>
      </w:pPr>
      <w:bookmarkStart w:id="0" w:name="_Hlk195524254"/>
      <w:r w:rsidRPr="001F7FC0">
        <w:rPr>
          <w:rFonts w:ascii="Arial" w:hAnsi="Arial" w:cs="Arial"/>
          <w:color w:val="auto"/>
          <w:sz w:val="26"/>
          <w:szCs w:val="26"/>
          <w:shd w:val="clear" w:color="auto" w:fill="FFFFFF"/>
        </w:rPr>
        <w:t>陸</w:t>
      </w:r>
      <w:r w:rsidRPr="001F7FC0">
        <w:rPr>
          <w:rFonts w:hint="eastAsia"/>
          <w:color w:val="auto"/>
          <w:sz w:val="26"/>
          <w:szCs w:val="26"/>
        </w:rPr>
        <w:t>、經費</w:t>
      </w:r>
      <w:r w:rsidR="007A662E" w:rsidRPr="001F7FC0">
        <w:rPr>
          <w:rFonts w:hint="eastAsia"/>
          <w:color w:val="auto"/>
          <w:sz w:val="26"/>
          <w:szCs w:val="26"/>
        </w:rPr>
        <w:t>概算表</w:t>
      </w:r>
      <w:r w:rsidRPr="001F7FC0">
        <w:rPr>
          <w:rFonts w:hint="eastAsia"/>
          <w:color w:val="auto"/>
          <w:sz w:val="26"/>
          <w:szCs w:val="26"/>
        </w:rPr>
        <w:t>：</w:t>
      </w:r>
    </w:p>
    <w:p w14:paraId="045174E3" w14:textId="2F5433E8" w:rsidR="000E426C" w:rsidRPr="001F7FC0" w:rsidRDefault="000E426C" w:rsidP="000E426C">
      <w:pPr>
        <w:pStyle w:val="Default"/>
        <w:jc w:val="right"/>
        <w:rPr>
          <w:rFonts w:hint="eastAsia"/>
          <w:color w:val="auto"/>
          <w:sz w:val="26"/>
          <w:szCs w:val="26"/>
        </w:rPr>
      </w:pPr>
      <w:r w:rsidRPr="001F7FC0">
        <w:rPr>
          <w:rFonts w:hint="eastAsia"/>
          <w:color w:val="auto"/>
          <w:sz w:val="26"/>
          <w:szCs w:val="26"/>
        </w:rPr>
        <w:t>單位(新台幣)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836"/>
        <w:gridCol w:w="3554"/>
        <w:gridCol w:w="850"/>
        <w:gridCol w:w="873"/>
        <w:gridCol w:w="1196"/>
        <w:gridCol w:w="2452"/>
        <w:gridCol w:w="15"/>
      </w:tblGrid>
      <w:tr w:rsidR="00A25AFD" w:rsidRPr="001F7FC0" w14:paraId="4C159672" w14:textId="77777777" w:rsidTr="00B56894">
        <w:trPr>
          <w:gridAfter w:val="1"/>
          <w:wAfter w:w="15" w:type="dxa"/>
          <w:trHeight w:val="284"/>
          <w:jc w:val="center"/>
        </w:trPr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4D27168E" w14:textId="507F40D0" w:rsidR="0026139B" w:rsidRPr="00B56894" w:rsidRDefault="0026139B" w:rsidP="0026139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5689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序號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6F991E86" w14:textId="4C5C374A" w:rsidR="0026139B" w:rsidRPr="00B56894" w:rsidRDefault="0026139B" w:rsidP="0026139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5689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34EBD2" w14:textId="60A4D679" w:rsidR="0026139B" w:rsidRPr="00B56894" w:rsidRDefault="0026139B" w:rsidP="0026139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5689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數量</w:t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14:paraId="6947BBEA" w14:textId="6D2A6135" w:rsidR="00EF5317" w:rsidRPr="00B56894" w:rsidRDefault="0026139B" w:rsidP="000E426C">
            <w:pPr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B5689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單位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0000FE0B" w14:textId="68F377D2" w:rsidR="00EF5317" w:rsidRPr="00B56894" w:rsidRDefault="0026139B" w:rsidP="000E426C">
            <w:pPr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B5689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總計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411E8D0A" w14:textId="36C83795" w:rsidR="0026139B" w:rsidRPr="00B56894" w:rsidRDefault="0026139B" w:rsidP="0026139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5689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A25AFD" w:rsidRPr="001F7FC0" w14:paraId="51D9C34B" w14:textId="77777777" w:rsidTr="00B56894">
        <w:trPr>
          <w:gridAfter w:val="1"/>
          <w:wAfter w:w="15" w:type="dxa"/>
          <w:jc w:val="center"/>
        </w:trPr>
        <w:tc>
          <w:tcPr>
            <w:tcW w:w="836" w:type="dxa"/>
            <w:vAlign w:val="center"/>
          </w:tcPr>
          <w:p w14:paraId="733964A2" w14:textId="4AA01D30" w:rsidR="0026139B" w:rsidRPr="001F7FC0" w:rsidRDefault="0026139B" w:rsidP="002613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554" w:type="dxa"/>
            <w:vAlign w:val="center"/>
          </w:tcPr>
          <w:p w14:paraId="7BD69727" w14:textId="76434959" w:rsidR="0026139B" w:rsidRPr="001F7FC0" w:rsidRDefault="00EF5317" w:rsidP="00EF531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傳統領袖(頭目)</w:t>
            </w:r>
            <w:r w:rsidR="00E87679" w:rsidRPr="001F7FC0">
              <w:rPr>
                <w:rFonts w:ascii="標楷體" w:eastAsia="標楷體" w:hAnsi="標楷體" w:hint="eastAsia"/>
                <w:sz w:val="26"/>
                <w:szCs w:val="26"/>
              </w:rPr>
              <w:t>及 部落會議主席</w:t>
            </w: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出席費</w:t>
            </w:r>
            <w:r w:rsidR="00E87679" w:rsidRPr="001F7FC0">
              <w:rPr>
                <w:rFonts w:ascii="標楷體" w:eastAsia="標楷體" w:hAnsi="標楷體" w:hint="eastAsia"/>
                <w:sz w:val="26"/>
                <w:szCs w:val="26"/>
              </w:rPr>
              <w:t>(含二代健保費</w:t>
            </w:r>
          </w:p>
        </w:tc>
        <w:tc>
          <w:tcPr>
            <w:tcW w:w="850" w:type="dxa"/>
            <w:vAlign w:val="center"/>
          </w:tcPr>
          <w:p w14:paraId="7271C08E" w14:textId="5708585E" w:rsidR="0026139B" w:rsidRPr="001F7FC0" w:rsidRDefault="00E87679" w:rsidP="00A9232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F5317" w:rsidRPr="001F7FC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F60B22" w:rsidRPr="001F7FC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14:paraId="10F4FE80" w14:textId="1332184C" w:rsidR="0026139B" w:rsidRPr="001F7FC0" w:rsidRDefault="00EF5317" w:rsidP="00EF531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2,5</w:t>
            </w:r>
            <w:r w:rsidR="000E426C" w:rsidRPr="001F7FC0">
              <w:rPr>
                <w:rFonts w:ascii="標楷體" w:eastAsia="標楷體" w:hAnsi="標楷體" w:hint="eastAsia"/>
                <w:sz w:val="26"/>
                <w:szCs w:val="26"/>
              </w:rPr>
              <w:t>53</w:t>
            </w:r>
          </w:p>
        </w:tc>
        <w:tc>
          <w:tcPr>
            <w:tcW w:w="1196" w:type="dxa"/>
            <w:vAlign w:val="center"/>
          </w:tcPr>
          <w:p w14:paraId="21D4322B" w14:textId="58473C6B" w:rsidR="0026139B" w:rsidRPr="001F7FC0" w:rsidRDefault="00E87679" w:rsidP="00EF531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E7464" w:rsidRPr="001F7FC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EF5317" w:rsidRPr="001F7FC0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EE7464" w:rsidRPr="001F7FC0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EF5317" w:rsidRPr="001F7FC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452" w:type="dxa"/>
            <w:vAlign w:val="center"/>
          </w:tcPr>
          <w:p w14:paraId="649561E7" w14:textId="6ADD78F8" w:rsidR="0026139B" w:rsidRPr="001F7FC0" w:rsidRDefault="00EE7464" w:rsidP="00A923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含二代健保(2500</w:t>
            </w:r>
            <w:r w:rsidRPr="001F7FC0">
              <w:rPr>
                <w:rFonts w:ascii="標楷體" w:eastAsia="標楷體" w:hAnsi="標楷體"/>
                <w:sz w:val="26"/>
                <w:szCs w:val="26"/>
              </w:rPr>
              <w:t>元</w:t>
            </w: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2.11%=53</w:t>
            </w:r>
            <w:r w:rsidRPr="001F7FC0">
              <w:rPr>
                <w:rFonts w:ascii="標楷體" w:eastAsia="標楷體" w:hAnsi="標楷體"/>
                <w:sz w:val="26"/>
                <w:szCs w:val="26"/>
              </w:rPr>
              <w:t>元</w:t>
            </w: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1F7FC0">
              <w:rPr>
                <w:rFonts w:ascii="標楷體" w:eastAsia="標楷體" w:hAnsi="標楷體"/>
                <w:sz w:val="26"/>
                <w:szCs w:val="26"/>
              </w:rPr>
              <w:t>人</w:t>
            </w:r>
            <w:r w:rsidR="00A25AFD" w:rsidRPr="001F7FC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A25AFD" w:rsidRPr="001F7FC0" w14:paraId="1474EA68" w14:textId="77777777" w:rsidTr="00B56894">
        <w:trPr>
          <w:gridAfter w:val="1"/>
          <w:wAfter w:w="15" w:type="dxa"/>
          <w:trHeight w:val="401"/>
          <w:jc w:val="center"/>
        </w:trPr>
        <w:tc>
          <w:tcPr>
            <w:tcW w:w="836" w:type="dxa"/>
            <w:vAlign w:val="center"/>
          </w:tcPr>
          <w:p w14:paraId="2A25EF10" w14:textId="51DA3E85" w:rsidR="00E87679" w:rsidRPr="001F7FC0" w:rsidRDefault="00E87679" w:rsidP="00E876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554" w:type="dxa"/>
            <w:vAlign w:val="center"/>
          </w:tcPr>
          <w:p w14:paraId="0C50F1FC" w14:textId="0E4F05E6" w:rsidR="00E87679" w:rsidRPr="001F7FC0" w:rsidRDefault="00E87679" w:rsidP="00E876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會議記錄人員費用</w:t>
            </w:r>
          </w:p>
        </w:tc>
        <w:tc>
          <w:tcPr>
            <w:tcW w:w="850" w:type="dxa"/>
            <w:vAlign w:val="center"/>
          </w:tcPr>
          <w:p w14:paraId="18601ABB" w14:textId="08A1F72A" w:rsidR="00E87679" w:rsidRPr="001F7FC0" w:rsidRDefault="00E87679" w:rsidP="00E8767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1F7FC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14:paraId="39EE24AB" w14:textId="4893B8FC" w:rsidR="00E87679" w:rsidRPr="001F7FC0" w:rsidRDefault="00E87679" w:rsidP="00E8767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1,000</w:t>
            </w:r>
          </w:p>
        </w:tc>
        <w:tc>
          <w:tcPr>
            <w:tcW w:w="1196" w:type="dxa"/>
            <w:vAlign w:val="center"/>
          </w:tcPr>
          <w:p w14:paraId="00017876" w14:textId="662C7443" w:rsidR="00E87679" w:rsidRPr="001F7FC0" w:rsidRDefault="00E87679" w:rsidP="00E8767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20,000</w:t>
            </w:r>
          </w:p>
        </w:tc>
        <w:tc>
          <w:tcPr>
            <w:tcW w:w="2452" w:type="dxa"/>
            <w:vAlign w:val="center"/>
          </w:tcPr>
          <w:p w14:paraId="5376ED28" w14:textId="6E21D2B1" w:rsidR="00E87679" w:rsidRPr="001F7FC0" w:rsidRDefault="00E87679" w:rsidP="00E876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5AFD" w:rsidRPr="001F7FC0" w14:paraId="32DBFFE8" w14:textId="77777777" w:rsidTr="00B56894">
        <w:trPr>
          <w:gridAfter w:val="1"/>
          <w:wAfter w:w="15" w:type="dxa"/>
          <w:trHeight w:val="475"/>
          <w:jc w:val="center"/>
        </w:trPr>
        <w:tc>
          <w:tcPr>
            <w:tcW w:w="836" w:type="dxa"/>
            <w:vAlign w:val="center"/>
          </w:tcPr>
          <w:p w14:paraId="4B164170" w14:textId="75A7058D" w:rsidR="00E87679" w:rsidRPr="001F7FC0" w:rsidRDefault="00E87679" w:rsidP="00E876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54" w:type="dxa"/>
            <w:vAlign w:val="center"/>
          </w:tcPr>
          <w:p w14:paraId="2FD945E6" w14:textId="071D53E1" w:rsidR="00E87679" w:rsidRPr="001F7FC0" w:rsidRDefault="00E87679" w:rsidP="00E876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5B44B9" w14:textId="77777777" w:rsidR="00E87679" w:rsidRPr="001F7FC0" w:rsidRDefault="00E87679" w:rsidP="00E8767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3" w:type="dxa"/>
            <w:vAlign w:val="center"/>
          </w:tcPr>
          <w:p w14:paraId="71684193" w14:textId="77777777" w:rsidR="00E87679" w:rsidRPr="001F7FC0" w:rsidRDefault="00E87679" w:rsidP="00E8767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6" w:type="dxa"/>
            <w:vAlign w:val="center"/>
          </w:tcPr>
          <w:p w14:paraId="47A89279" w14:textId="28305E59" w:rsidR="00E87679" w:rsidRPr="001F7FC0" w:rsidRDefault="00E87679" w:rsidP="00E8767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EE7464" w:rsidRPr="001F7FC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EE7464" w:rsidRPr="001F7FC0">
              <w:rPr>
                <w:rFonts w:ascii="標楷體" w:eastAsia="標楷體" w:hAnsi="標楷體" w:hint="eastAsia"/>
                <w:sz w:val="26"/>
                <w:szCs w:val="26"/>
              </w:rPr>
              <w:t>120</w:t>
            </w:r>
          </w:p>
        </w:tc>
        <w:tc>
          <w:tcPr>
            <w:tcW w:w="2452" w:type="dxa"/>
            <w:vAlign w:val="center"/>
          </w:tcPr>
          <w:p w14:paraId="2907FF5B" w14:textId="77777777" w:rsidR="00E87679" w:rsidRPr="001F7FC0" w:rsidRDefault="00E87679" w:rsidP="00E876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5AFD" w:rsidRPr="001F7FC0" w14:paraId="28381500" w14:textId="77777777" w:rsidTr="00B56894">
        <w:trPr>
          <w:trHeight w:val="269"/>
          <w:jc w:val="center"/>
        </w:trPr>
        <w:tc>
          <w:tcPr>
            <w:tcW w:w="9776" w:type="dxa"/>
            <w:gridSpan w:val="7"/>
            <w:vAlign w:val="center"/>
          </w:tcPr>
          <w:p w14:paraId="2E590596" w14:textId="2A03E263" w:rsidR="00E87679" w:rsidRPr="001F7FC0" w:rsidRDefault="00E87679" w:rsidP="00A25AF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 w:rsidRPr="001F7FC0">
              <w:rPr>
                <w:rFonts w:ascii="標楷體" w:eastAsia="標楷體" w:hAnsi="標楷體" w:hint="eastAsia"/>
                <w:sz w:val="26"/>
                <w:szCs w:val="26"/>
              </w:rPr>
              <w:t>：概算表經費得互相流用</w:t>
            </w:r>
          </w:p>
        </w:tc>
      </w:tr>
      <w:bookmarkEnd w:id="0"/>
    </w:tbl>
    <w:p w14:paraId="1FB6C0EB" w14:textId="6EAE171F" w:rsidR="0026139B" w:rsidRPr="00B56894" w:rsidRDefault="0026139B" w:rsidP="00B56894">
      <w:pPr>
        <w:rPr>
          <w:rFonts w:ascii="標楷體" w:eastAsia="標楷體" w:hAnsi="標楷體" w:hint="eastAsia"/>
          <w:sz w:val="26"/>
          <w:szCs w:val="26"/>
        </w:rPr>
      </w:pPr>
    </w:p>
    <w:sectPr w:rsidR="0026139B" w:rsidRPr="00B56894" w:rsidSect="00B56894">
      <w:pgSz w:w="11906" w:h="16838"/>
      <w:pgMar w:top="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10286" w14:textId="77777777" w:rsidR="00B45980" w:rsidRDefault="00B45980" w:rsidP="00FC448E">
      <w:r>
        <w:separator/>
      </w:r>
    </w:p>
  </w:endnote>
  <w:endnote w:type="continuationSeparator" w:id="0">
    <w:p w14:paraId="3B58C906" w14:textId="77777777" w:rsidR="00B45980" w:rsidRDefault="00B45980" w:rsidP="00FC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6D3F4" w14:textId="77777777" w:rsidR="00B45980" w:rsidRDefault="00B45980" w:rsidP="00FC448E">
      <w:r>
        <w:separator/>
      </w:r>
    </w:p>
  </w:footnote>
  <w:footnote w:type="continuationSeparator" w:id="0">
    <w:p w14:paraId="323EDE5B" w14:textId="77777777" w:rsidR="00B45980" w:rsidRDefault="00B45980" w:rsidP="00FC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74"/>
    <w:rsid w:val="00023A5F"/>
    <w:rsid w:val="000E0460"/>
    <w:rsid w:val="000E426C"/>
    <w:rsid w:val="0010091C"/>
    <w:rsid w:val="00104274"/>
    <w:rsid w:val="0014737B"/>
    <w:rsid w:val="00164CC3"/>
    <w:rsid w:val="00175ECC"/>
    <w:rsid w:val="001F7FC0"/>
    <w:rsid w:val="0026139B"/>
    <w:rsid w:val="002A6A39"/>
    <w:rsid w:val="00360A14"/>
    <w:rsid w:val="00533C9A"/>
    <w:rsid w:val="005958CA"/>
    <w:rsid w:val="005D5FC8"/>
    <w:rsid w:val="0060349D"/>
    <w:rsid w:val="006179D7"/>
    <w:rsid w:val="00653CAF"/>
    <w:rsid w:val="007347D2"/>
    <w:rsid w:val="00752561"/>
    <w:rsid w:val="00762AAB"/>
    <w:rsid w:val="0079140F"/>
    <w:rsid w:val="00792834"/>
    <w:rsid w:val="007A662E"/>
    <w:rsid w:val="008C6389"/>
    <w:rsid w:val="00915FCD"/>
    <w:rsid w:val="009368E7"/>
    <w:rsid w:val="00A25AFD"/>
    <w:rsid w:val="00A60BB4"/>
    <w:rsid w:val="00A9232A"/>
    <w:rsid w:val="00B45980"/>
    <w:rsid w:val="00B56894"/>
    <w:rsid w:val="00B711F5"/>
    <w:rsid w:val="00BA50AE"/>
    <w:rsid w:val="00C367DD"/>
    <w:rsid w:val="00C430E4"/>
    <w:rsid w:val="00D0728C"/>
    <w:rsid w:val="00E4726E"/>
    <w:rsid w:val="00E87679"/>
    <w:rsid w:val="00EB5A32"/>
    <w:rsid w:val="00EE7464"/>
    <w:rsid w:val="00EF5279"/>
    <w:rsid w:val="00EF5317"/>
    <w:rsid w:val="00F60B22"/>
    <w:rsid w:val="00FA0FC1"/>
    <w:rsid w:val="00FA46F7"/>
    <w:rsid w:val="00FC448E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C8F54"/>
  <w15:chartTrackingRefBased/>
  <w15:docId w15:val="{38CC4EE0-90E0-43A7-809A-F294959A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2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16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4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4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軟體管理 東河鄉公所</dc:creator>
  <cp:keywords/>
  <dc:description/>
  <cp:lastModifiedBy>Li-Li, Tsai</cp:lastModifiedBy>
  <cp:revision>2</cp:revision>
  <cp:lastPrinted>2025-04-14T07:03:00Z</cp:lastPrinted>
  <dcterms:created xsi:type="dcterms:W3CDTF">2025-04-14T07:25:00Z</dcterms:created>
  <dcterms:modified xsi:type="dcterms:W3CDTF">2025-04-14T07:25:00Z</dcterms:modified>
</cp:coreProperties>
</file>